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E6AA" w14:textId="0EFBBAA6" w:rsidR="0017415E" w:rsidRPr="00D94326" w:rsidRDefault="0017415E" w:rsidP="00D94326">
      <w:pPr>
        <w:pStyle w:val="Heading1"/>
        <w:keepLines w:val="0"/>
        <w:spacing w:before="0" w:after="120" w:line="240" w:lineRule="auto"/>
        <w:jc w:val="center"/>
        <w:rPr>
          <w:rFonts w:ascii="Calibri" w:eastAsia="Times New Roman" w:hAnsi="Calibri" w:cs="Calibri"/>
          <w:b/>
          <w:color w:val="7030A0"/>
          <w:sz w:val="36"/>
          <w:szCs w:val="36"/>
        </w:rPr>
      </w:pP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Application for acces</w:t>
      </w:r>
      <w:r w:rsidRPr="00344A43">
        <w:rPr>
          <w:rFonts w:ascii="Calibri" w:eastAsia="Times New Roman" w:hAnsi="Calibri" w:cs="Calibri"/>
          <w:b/>
          <w:color w:val="7030A0"/>
          <w:sz w:val="36"/>
          <w:szCs w:val="36"/>
        </w:rPr>
        <w:t>s</w:t>
      </w:r>
      <w:r w:rsidR="00B35FAB" w:rsidRPr="00344A43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 to 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Rapid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A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ntigen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T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est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K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it</w:t>
      </w:r>
      <w:r w:rsidR="00A24F60">
        <w:rPr>
          <w:rFonts w:ascii="Calibri" w:eastAsia="Times New Roman" w:hAnsi="Calibri" w:cs="Calibri"/>
          <w:b/>
          <w:color w:val="7030A0"/>
          <w:sz w:val="36"/>
          <w:szCs w:val="36"/>
        </w:rPr>
        <w:br/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State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P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urchase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C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ontract</w:t>
      </w:r>
    </w:p>
    <w:p w14:paraId="6E83411B" w14:textId="774826C6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Instructions</w:t>
      </w:r>
    </w:p>
    <w:p w14:paraId="1C717D77" w14:textId="675A66FC" w:rsidR="0017415E" w:rsidRDefault="0017415E" w:rsidP="0017415E">
      <w:r>
        <w:t>Buyers will need to use the same name and email address that is provided in this application form</w:t>
      </w:r>
      <w:r w:rsidR="00B35FAB">
        <w:t xml:space="preserve"> </w:t>
      </w:r>
      <w:proofErr w:type="gramStart"/>
      <w:r w:rsidR="00B35FAB">
        <w:t>in order to</w:t>
      </w:r>
      <w:proofErr w:type="gramEnd"/>
      <w:r w:rsidR="00B35FAB">
        <w:t xml:space="preserve"> access the </w:t>
      </w:r>
      <w:r w:rsidR="00A24F60">
        <w:t>Rapid Antigen Test Kit State Purchase Contract</w:t>
      </w:r>
      <w:r>
        <w:t>.</w:t>
      </w:r>
    </w:p>
    <w:p w14:paraId="48E6F78D" w14:textId="5F29E415" w:rsidR="0017415E" w:rsidRDefault="0017415E" w:rsidP="0017415E">
      <w:r>
        <w:t xml:space="preserve">Generic email addresses will </w:t>
      </w:r>
      <w:r w:rsidR="00B35FAB">
        <w:t xml:space="preserve">not </w:t>
      </w:r>
      <w:r>
        <w:t>be accepted.</w:t>
      </w:r>
    </w:p>
    <w:p w14:paraId="79D3FC0E" w14:textId="121747B9" w:rsidR="0017415E" w:rsidRDefault="0017415E" w:rsidP="0017415E">
      <w:r>
        <w:t xml:space="preserve">For assistance and advice contact </w:t>
      </w:r>
      <w:hyperlink r:id="rId7" w:history="1">
        <w:r w:rsidRPr="00773349">
          <w:rPr>
            <w:rStyle w:val="Hyperlink"/>
          </w:rPr>
          <w:t>spc.access@dtf.vic.gov.au</w:t>
        </w:r>
      </w:hyperlink>
    </w:p>
    <w:p w14:paraId="03BA8851" w14:textId="260C3982" w:rsidR="0017415E" w:rsidRDefault="0017415E" w:rsidP="0017415E"/>
    <w:p w14:paraId="3E06FEE7" w14:textId="20230399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For Portfolio Department to Complete</w:t>
      </w:r>
    </w:p>
    <w:p w14:paraId="174A00E9" w14:textId="272B427F" w:rsidR="000B2EFB" w:rsidRDefault="000B2EFB" w:rsidP="000B2EFB">
      <w:r w:rsidRPr="0017415E">
        <w:t xml:space="preserve">Please </w:t>
      </w:r>
      <w:r w:rsidR="00B35FAB">
        <w:t>validate</w:t>
      </w:r>
      <w:r w:rsidRPr="0017415E">
        <w:t xml:space="preserve"> details of organisations and buyers </w:t>
      </w:r>
      <w:r w:rsidR="00B35FAB">
        <w:t>i</w:t>
      </w:r>
      <w:r w:rsidRPr="0017415E">
        <w:t>n the 'Requesting Org</w:t>
      </w:r>
      <w:r w:rsidR="00B35FAB">
        <w:t>anisation</w:t>
      </w:r>
      <w:r w:rsidRPr="0017415E">
        <w:t xml:space="preserve"> to complete' </w:t>
      </w:r>
      <w:r w:rsidR="00B35FAB">
        <w:t>section</w:t>
      </w:r>
      <w:r w:rsidRPr="0017415E">
        <w:t xml:space="preserve"> of this document, prior to forwarding to </w:t>
      </w:r>
      <w:r w:rsidR="00A24F60">
        <w:t>the Department of Treasury and Finance</w:t>
      </w:r>
      <w:r w:rsidRPr="0017415E">
        <w:t>.</w:t>
      </w:r>
    </w:p>
    <w:p w14:paraId="7A4DD1AE" w14:textId="6C25D20F" w:rsidR="0017415E" w:rsidRDefault="0017415E" w:rsidP="0017415E">
      <w:r w:rsidRPr="0017415E">
        <w:t xml:space="preserve">Details of Department and person supplying this data to </w:t>
      </w:r>
      <w:r w:rsidR="00A24F60">
        <w:t>the Department of Treasury and Finance</w:t>
      </w:r>
      <w:r w:rsidR="00B35FAB">
        <w:t>:</w:t>
      </w:r>
    </w:p>
    <w:tbl>
      <w:tblPr>
        <w:tblStyle w:val="TableGrid"/>
        <w:tblW w:w="90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65"/>
        <w:gridCol w:w="2675"/>
        <w:gridCol w:w="3827"/>
      </w:tblGrid>
      <w:tr w:rsidR="00344A43" w:rsidRPr="00D94326" w14:paraId="2BA4ED57" w14:textId="77777777" w:rsidTr="00A24F60">
        <w:trPr>
          <w:tblHeader/>
        </w:trPr>
        <w:tc>
          <w:tcPr>
            <w:tcW w:w="0" w:type="auto"/>
          </w:tcPr>
          <w:p w14:paraId="49C4D81F" w14:textId="0216C02B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Department </w:t>
            </w:r>
            <w:r w:rsidR="00A24F60">
              <w:rPr>
                <w:b/>
                <w:bCs/>
                <w:noProof/>
              </w:rPr>
              <w:t>n</w:t>
            </w:r>
            <w:r w:rsidRPr="00D94326">
              <w:rPr>
                <w:b/>
                <w:bCs/>
                <w:noProof/>
              </w:rPr>
              <w:t>ame</w:t>
            </w:r>
          </w:p>
        </w:tc>
        <w:tc>
          <w:tcPr>
            <w:tcW w:w="2675" w:type="dxa"/>
          </w:tcPr>
          <w:p w14:paraId="1FA3FED2" w14:textId="6A0645C8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Supplied </w:t>
            </w:r>
            <w:r w:rsidR="00A24F60">
              <w:rPr>
                <w:b/>
                <w:bCs/>
                <w:noProof/>
              </w:rPr>
              <w:t>b</w:t>
            </w:r>
            <w:r w:rsidRPr="00D94326">
              <w:rPr>
                <w:b/>
                <w:bCs/>
                <w:noProof/>
              </w:rPr>
              <w:t>y (First and Last Name)</w:t>
            </w:r>
          </w:p>
        </w:tc>
        <w:tc>
          <w:tcPr>
            <w:tcW w:w="3827" w:type="dxa"/>
          </w:tcPr>
          <w:p w14:paraId="71739042" w14:textId="2B185919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Supplied by </w:t>
            </w:r>
            <w:r w:rsidR="00A24F60">
              <w:rPr>
                <w:b/>
                <w:bCs/>
                <w:noProof/>
              </w:rPr>
              <w:t>e</w:t>
            </w:r>
            <w:r w:rsidRPr="00D94326">
              <w:rPr>
                <w:b/>
                <w:bCs/>
                <w:noProof/>
              </w:rPr>
              <w:t xml:space="preserve">mail </w:t>
            </w:r>
            <w:r w:rsidR="00A24F60">
              <w:rPr>
                <w:b/>
                <w:bCs/>
                <w:noProof/>
              </w:rPr>
              <w:t>a</w:t>
            </w:r>
            <w:r w:rsidRPr="00D94326">
              <w:rPr>
                <w:b/>
                <w:bCs/>
                <w:noProof/>
              </w:rPr>
              <w:t>ddress</w:t>
            </w:r>
          </w:p>
        </w:tc>
      </w:tr>
      <w:tr w:rsidR="00344A43" w14:paraId="33770477" w14:textId="77777777" w:rsidTr="00A24F60">
        <w:tc>
          <w:tcPr>
            <w:tcW w:w="0" w:type="auto"/>
          </w:tcPr>
          <w:p w14:paraId="7131F6E6" w14:textId="669AC33E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Department name]</w:t>
            </w:r>
          </w:p>
        </w:tc>
        <w:tc>
          <w:tcPr>
            <w:tcW w:w="2675" w:type="dxa"/>
          </w:tcPr>
          <w:p w14:paraId="24D9BCA8" w14:textId="37CD3117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supplied by first and last name]</w:t>
            </w:r>
          </w:p>
        </w:tc>
        <w:tc>
          <w:tcPr>
            <w:tcW w:w="3827" w:type="dxa"/>
          </w:tcPr>
          <w:p w14:paraId="50275079" w14:textId="099ED56C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supplied by email]</w:t>
            </w:r>
          </w:p>
        </w:tc>
      </w:tr>
    </w:tbl>
    <w:p w14:paraId="4C49C0E5" w14:textId="41738AF8" w:rsidR="0017415E" w:rsidRDefault="0017415E" w:rsidP="0017415E"/>
    <w:p w14:paraId="08A71FDE" w14:textId="53B0BEB0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Requesting Organisation to complete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127"/>
        <w:gridCol w:w="2103"/>
        <w:gridCol w:w="2103"/>
        <w:gridCol w:w="2683"/>
      </w:tblGrid>
      <w:tr w:rsidR="0017415E" w:rsidRPr="00D94326" w14:paraId="76B18CE7" w14:textId="77777777" w:rsidTr="00A24F60">
        <w:trPr>
          <w:tblHeader/>
        </w:trPr>
        <w:tc>
          <w:tcPr>
            <w:tcW w:w="2127" w:type="dxa"/>
          </w:tcPr>
          <w:p w14:paraId="7770365D" w14:textId="36A3FB24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Entity name</w:t>
            </w:r>
          </w:p>
        </w:tc>
        <w:tc>
          <w:tcPr>
            <w:tcW w:w="2103" w:type="dxa"/>
          </w:tcPr>
          <w:p w14:paraId="26E27FC1" w14:textId="62C5DA06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Entity ABN</w:t>
            </w:r>
          </w:p>
        </w:tc>
        <w:tc>
          <w:tcPr>
            <w:tcW w:w="2103" w:type="dxa"/>
          </w:tcPr>
          <w:p w14:paraId="5A4BCD3A" w14:textId="40B965C3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Buyer First and Last Name</w:t>
            </w:r>
          </w:p>
        </w:tc>
        <w:tc>
          <w:tcPr>
            <w:tcW w:w="2683" w:type="dxa"/>
          </w:tcPr>
          <w:p w14:paraId="290D1A2A" w14:textId="4CC89AFC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Buyer </w:t>
            </w:r>
            <w:r w:rsidR="00A24F60">
              <w:rPr>
                <w:b/>
                <w:bCs/>
                <w:noProof/>
              </w:rPr>
              <w:t>e</w:t>
            </w:r>
            <w:r w:rsidRPr="00D94326">
              <w:rPr>
                <w:b/>
                <w:bCs/>
                <w:noProof/>
              </w:rPr>
              <w:t xml:space="preserve">mail </w:t>
            </w:r>
            <w:r w:rsidR="00A24F60">
              <w:rPr>
                <w:b/>
                <w:bCs/>
                <w:noProof/>
              </w:rPr>
              <w:t>a</w:t>
            </w:r>
            <w:r w:rsidRPr="00D94326">
              <w:rPr>
                <w:b/>
                <w:bCs/>
                <w:noProof/>
              </w:rPr>
              <w:t>ddress</w:t>
            </w:r>
          </w:p>
        </w:tc>
      </w:tr>
      <w:tr w:rsidR="0017415E" w14:paraId="46FE4847" w14:textId="77777777" w:rsidTr="00A24F60">
        <w:tc>
          <w:tcPr>
            <w:tcW w:w="2127" w:type="dxa"/>
          </w:tcPr>
          <w:p w14:paraId="14777D58" w14:textId="619B2AA8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 xml:space="preserve">Bryan's </w:t>
            </w:r>
            <w:r w:rsidR="00A24F60">
              <w:t>S</w:t>
            </w:r>
            <w:r w:rsidRPr="00D94326">
              <w:t xml:space="preserve">ocial </w:t>
            </w:r>
            <w:r w:rsidR="00A24F60">
              <w:t>E</w:t>
            </w:r>
            <w:r w:rsidRPr="00D94326">
              <w:t>nterprises</w:t>
            </w:r>
          </w:p>
        </w:tc>
        <w:tc>
          <w:tcPr>
            <w:tcW w:w="2103" w:type="dxa"/>
          </w:tcPr>
          <w:p w14:paraId="47106386" w14:textId="5A6BCB4A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51 824 753 556</w:t>
            </w:r>
          </w:p>
        </w:tc>
        <w:tc>
          <w:tcPr>
            <w:tcW w:w="2103" w:type="dxa"/>
          </w:tcPr>
          <w:p w14:paraId="5AC6DB41" w14:textId="36E509C3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Maxwell Smith</w:t>
            </w:r>
          </w:p>
        </w:tc>
        <w:tc>
          <w:tcPr>
            <w:tcW w:w="2683" w:type="dxa"/>
          </w:tcPr>
          <w:p w14:paraId="19D622B5" w14:textId="5AB0F178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max.smith@bryanse.org.au</w:t>
            </w:r>
          </w:p>
        </w:tc>
      </w:tr>
      <w:tr w:rsidR="0017415E" w14:paraId="7C6D6C82" w14:textId="77777777" w:rsidTr="00A24F60">
        <w:tc>
          <w:tcPr>
            <w:tcW w:w="2127" w:type="dxa"/>
          </w:tcPr>
          <w:p w14:paraId="5D4F978E" w14:textId="12F7405A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51760C3C" w14:textId="6E06EE62" w:rsidR="0017415E" w:rsidRPr="00D94326" w:rsidRDefault="00D94326" w:rsidP="00D94326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38C037FC" w14:textId="74987D53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41307E63" w14:textId="6BF01B20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3EF684AE" w14:textId="77777777" w:rsidTr="00A24F60">
        <w:tc>
          <w:tcPr>
            <w:tcW w:w="2127" w:type="dxa"/>
          </w:tcPr>
          <w:p w14:paraId="16953DFF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76782B63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7B25674D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64F8FC5E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1B05C751" w14:textId="77777777" w:rsidTr="00A24F60">
        <w:tc>
          <w:tcPr>
            <w:tcW w:w="2127" w:type="dxa"/>
          </w:tcPr>
          <w:p w14:paraId="2DF6A710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6A73EA0D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7BE6DB5F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627AC5DE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5387F335" w14:textId="77777777" w:rsidTr="00A24F60">
        <w:tc>
          <w:tcPr>
            <w:tcW w:w="2127" w:type="dxa"/>
          </w:tcPr>
          <w:p w14:paraId="6735F185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1B7F6617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017C53FB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19AE6C93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</w:tbl>
    <w:p w14:paraId="4CF46C2E" w14:textId="77777777" w:rsidR="0017415E" w:rsidRPr="0017415E" w:rsidRDefault="0017415E" w:rsidP="0017415E"/>
    <w:sectPr w:rsidR="0017415E" w:rsidRPr="0017415E" w:rsidSect="00A24F60">
      <w:headerReference w:type="default" r:id="rId8"/>
      <w:footerReference w:type="default" r:id="rId9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50BE" w14:textId="77777777" w:rsidR="004E06FA" w:rsidRDefault="004E06FA" w:rsidP="000B2EFB">
      <w:pPr>
        <w:spacing w:after="0" w:line="240" w:lineRule="auto"/>
      </w:pPr>
      <w:r>
        <w:separator/>
      </w:r>
    </w:p>
  </w:endnote>
  <w:endnote w:type="continuationSeparator" w:id="0">
    <w:p w14:paraId="0C4EE204" w14:textId="77777777" w:rsidR="004E06FA" w:rsidRDefault="004E06FA" w:rsidP="000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7AD4" w14:textId="57B1A92E" w:rsidR="000B2EFB" w:rsidRPr="00D94326" w:rsidRDefault="00000000" w:rsidP="00D94326">
    <w:pPr>
      <w:pStyle w:val="Footer"/>
      <w:tabs>
        <w:tab w:val="right" w:pos="9741"/>
      </w:tabs>
      <w:rPr>
        <w:sz w:val="18"/>
        <w:szCs w:val="18"/>
      </w:rPr>
    </w:pPr>
    <w:sdt>
      <w:sdtPr>
        <w:rPr>
          <w:sz w:val="18"/>
          <w:szCs w:val="18"/>
        </w:rPr>
        <w:id w:val="1961605112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30982214"/>
            <w:docPartObj>
              <w:docPartGallery w:val="Page Numbers (Top of Page)"/>
              <w:docPartUnique/>
            </w:docPartObj>
          </w:sdtPr>
          <w:sdtContent>
            <w:r w:rsidR="00D94326" w:rsidRPr="00D94326">
              <w:rPr>
                <w:sz w:val="18"/>
                <w:szCs w:val="18"/>
              </w:rPr>
              <w:fldChar w:fldCharType="begin"/>
            </w:r>
            <w:r w:rsidR="00D94326" w:rsidRPr="00D94326">
              <w:rPr>
                <w:sz w:val="18"/>
                <w:szCs w:val="18"/>
              </w:rPr>
              <w:instrText xml:space="preserve"> STYLEREF  "Heading 1"  \* MERGEFORMAT </w:instrText>
            </w:r>
            <w:r w:rsidR="00D94326" w:rsidRPr="00D94326">
              <w:rPr>
                <w:sz w:val="18"/>
                <w:szCs w:val="18"/>
              </w:rPr>
              <w:fldChar w:fldCharType="separate"/>
            </w:r>
            <w:r w:rsidR="001B15A0">
              <w:rPr>
                <w:noProof/>
                <w:sz w:val="18"/>
                <w:szCs w:val="18"/>
              </w:rPr>
              <w:t>Application for access to Rapid Antigen Test Kit</w:t>
            </w:r>
            <w:r w:rsidR="001B15A0">
              <w:rPr>
                <w:noProof/>
                <w:sz w:val="18"/>
                <w:szCs w:val="18"/>
              </w:rPr>
              <w:br/>
              <w:t>State Purchase Contract</w:t>
            </w:r>
            <w:r w:rsidR="00D94326" w:rsidRPr="00D94326">
              <w:rPr>
                <w:sz w:val="18"/>
                <w:szCs w:val="18"/>
              </w:rPr>
              <w:fldChar w:fldCharType="end"/>
            </w:r>
            <w:r w:rsidR="00D94326" w:rsidRPr="00D94326">
              <w:rPr>
                <w:sz w:val="18"/>
                <w:szCs w:val="18"/>
              </w:rPr>
              <w:br/>
            </w:r>
            <w:r w:rsidR="00D94326">
              <w:rPr>
                <w:sz w:val="18"/>
                <w:szCs w:val="18"/>
              </w:rPr>
              <w:t>March 2022</w:t>
            </w:r>
            <w:r w:rsidR="00D94326" w:rsidRPr="00D94326">
              <w:rPr>
                <w:sz w:val="18"/>
                <w:szCs w:val="18"/>
              </w:rPr>
              <w:tab/>
            </w:r>
            <w:r w:rsidR="00D94326">
              <w:rPr>
                <w:sz w:val="18"/>
                <w:szCs w:val="18"/>
              </w:rPr>
              <w:tab/>
            </w:r>
            <w:r w:rsidR="00D94326" w:rsidRPr="00D94326">
              <w:rPr>
                <w:sz w:val="18"/>
                <w:szCs w:val="18"/>
              </w:rPr>
              <w:t xml:space="preserve">Page </w:t>
            </w:r>
            <w:r w:rsidR="00D94326" w:rsidRPr="00D94326">
              <w:rPr>
                <w:bCs/>
                <w:sz w:val="18"/>
                <w:szCs w:val="18"/>
              </w:rPr>
              <w:fldChar w:fldCharType="begin"/>
            </w:r>
            <w:r w:rsidR="00D94326" w:rsidRPr="00D94326">
              <w:rPr>
                <w:bCs/>
                <w:sz w:val="18"/>
                <w:szCs w:val="18"/>
              </w:rPr>
              <w:instrText xml:space="preserve"> PAGE </w:instrText>
            </w:r>
            <w:r w:rsidR="00D94326" w:rsidRPr="00D94326">
              <w:rPr>
                <w:bCs/>
                <w:sz w:val="18"/>
                <w:szCs w:val="18"/>
              </w:rPr>
              <w:fldChar w:fldCharType="separate"/>
            </w:r>
            <w:r w:rsidR="00D94326" w:rsidRPr="00D94326">
              <w:rPr>
                <w:bCs/>
                <w:sz w:val="18"/>
                <w:szCs w:val="18"/>
              </w:rPr>
              <w:t>1</w:t>
            </w:r>
            <w:r w:rsidR="00D94326" w:rsidRPr="00D94326">
              <w:rPr>
                <w:bCs/>
                <w:sz w:val="18"/>
                <w:szCs w:val="18"/>
              </w:rPr>
              <w:fldChar w:fldCharType="end"/>
            </w:r>
            <w:r w:rsidR="00D94326" w:rsidRPr="00D94326">
              <w:rPr>
                <w:sz w:val="18"/>
                <w:szCs w:val="18"/>
              </w:rPr>
              <w:t xml:space="preserve"> of </w:t>
            </w:r>
            <w:r w:rsidR="00D94326" w:rsidRPr="00D94326">
              <w:rPr>
                <w:bCs/>
                <w:sz w:val="18"/>
                <w:szCs w:val="18"/>
              </w:rPr>
              <w:fldChar w:fldCharType="begin"/>
            </w:r>
            <w:r w:rsidR="00D94326" w:rsidRPr="00D94326">
              <w:rPr>
                <w:bCs/>
                <w:sz w:val="18"/>
                <w:szCs w:val="18"/>
              </w:rPr>
              <w:instrText xml:space="preserve"> NUMPAGES  </w:instrText>
            </w:r>
            <w:r w:rsidR="00D94326" w:rsidRPr="00D94326">
              <w:rPr>
                <w:bCs/>
                <w:sz w:val="18"/>
                <w:szCs w:val="18"/>
              </w:rPr>
              <w:fldChar w:fldCharType="separate"/>
            </w:r>
            <w:r w:rsidR="00D94326" w:rsidRPr="00D94326">
              <w:rPr>
                <w:bCs/>
                <w:sz w:val="18"/>
                <w:szCs w:val="18"/>
              </w:rPr>
              <w:t>1</w:t>
            </w:r>
            <w:r w:rsidR="00D94326" w:rsidRPr="00D94326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0B2EFB" w:rsidRPr="00D9432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923170" wp14:editId="4A3952C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8504e5c8962a0bbee94536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2BB1CA" w14:textId="74E8393D" w:rsidR="000B2EFB" w:rsidRPr="000B2EFB" w:rsidRDefault="000B2EFB" w:rsidP="000B2EF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B2EF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23170" id="_x0000_t202" coordsize="21600,21600" o:spt="202" path="m,l,21600r21600,l21600,xe">
              <v:stroke joinstyle="miter"/>
              <v:path gradientshapeok="t" o:connecttype="rect"/>
            </v:shapetype>
            <v:shape id="MSIPCM48504e5c8962a0bbee94536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42BB1CA" w14:textId="74E8393D" w:rsidR="000B2EFB" w:rsidRPr="000B2EFB" w:rsidRDefault="000B2EFB" w:rsidP="000B2EF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B2EF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5D72" w14:textId="77777777" w:rsidR="004E06FA" w:rsidRDefault="004E06FA" w:rsidP="000B2EFB">
      <w:pPr>
        <w:spacing w:after="0" w:line="240" w:lineRule="auto"/>
      </w:pPr>
      <w:r>
        <w:separator/>
      </w:r>
    </w:p>
  </w:footnote>
  <w:footnote w:type="continuationSeparator" w:id="0">
    <w:p w14:paraId="1E581A9D" w14:textId="77777777" w:rsidR="004E06FA" w:rsidRDefault="004E06FA" w:rsidP="000B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CDC1" w14:textId="647B83C7" w:rsidR="001B15A0" w:rsidRPr="001B15A0" w:rsidRDefault="001B15A0" w:rsidP="001B15A0">
    <w:pPr>
      <w:pStyle w:val="Header"/>
      <w:jc w:val="right"/>
    </w:pPr>
    <w:r w:rsidRPr="001B15A0">
      <w:drawing>
        <wp:inline distT="0" distB="0" distL="0" distR="0" wp14:anchorId="685F71BA" wp14:editId="2835ACA6">
          <wp:extent cx="1143000" cy="470858"/>
          <wp:effectExtent l="0" t="0" r="0" b="5715"/>
          <wp:docPr id="11370591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675" cy="4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5007B" w14:textId="77777777" w:rsidR="000B2EFB" w:rsidRDefault="000B2EFB" w:rsidP="00D9432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E"/>
    <w:rsid w:val="00054A04"/>
    <w:rsid w:val="000B2EFB"/>
    <w:rsid w:val="000F3550"/>
    <w:rsid w:val="001019AD"/>
    <w:rsid w:val="00146C54"/>
    <w:rsid w:val="0017415E"/>
    <w:rsid w:val="001B15A0"/>
    <w:rsid w:val="00344A43"/>
    <w:rsid w:val="004E06FA"/>
    <w:rsid w:val="00847D5F"/>
    <w:rsid w:val="00A24F60"/>
    <w:rsid w:val="00B35FAB"/>
    <w:rsid w:val="00D94326"/>
    <w:rsid w:val="00E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5F2DE"/>
  <w15:chartTrackingRefBased/>
  <w15:docId w15:val="{7955DA85-7D18-4899-872C-E29DDC6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0B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B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FB"/>
  </w:style>
  <w:style w:type="paragraph" w:styleId="Footer">
    <w:name w:val="footer"/>
    <w:basedOn w:val="Normal"/>
    <w:link w:val="FooterChar"/>
    <w:uiPriority w:val="99"/>
    <w:unhideWhenUsed/>
    <w:rsid w:val="000B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FB"/>
  </w:style>
  <w:style w:type="paragraph" w:customStyle="1" w:styleId="TableHeader">
    <w:name w:val="Table Header"/>
    <w:basedOn w:val="Normal"/>
    <w:uiPriority w:val="15"/>
    <w:qFormat/>
    <w:rsid w:val="00D94326"/>
    <w:pPr>
      <w:keepNext/>
      <w:spacing w:before="40" w:after="40" w:line="240" w:lineRule="auto"/>
    </w:pPr>
    <w:rPr>
      <w:rFonts w:eastAsia="Times New Roman" w:cs="Calibri"/>
      <w:color w:val="44546A" w:themeColor="text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c.access@dtf.vi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06E769-6F96-42B6-A987-83D567C5A4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Vanessa Coles (DGS)</cp:lastModifiedBy>
  <cp:revision>2</cp:revision>
  <dcterms:created xsi:type="dcterms:W3CDTF">2025-04-01T01:33:00Z</dcterms:created>
  <dcterms:modified xsi:type="dcterms:W3CDTF">2025-04-01T01:33:00Z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2022-03-25T06:07:02Z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16c1e02a-b082-4503-a579-4dc7ba37cf39</vt:lpwstr>
  </property>
  <property fmtid="{D5CDD505-2E9C-101B-9397-08002B2CF9AE}" pid="8" name="MSIP_Label_7158ebbd-6c5e-441f-bfc9-4eb8c11e3978_ContentBits">
    <vt:lpwstr>2</vt:lpwstr>
  </property>
</Properties>
</file>